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44C7" w:rsidRDefault="00DA781B" w:rsidP="00A26CA7">
      <w:pPr>
        <w:jc w:val="both"/>
        <w:rPr>
          <w:rFonts w:ascii="Arial" w:hAnsi="Arial" w:cs="Arial"/>
          <w:sz w:val="24"/>
          <w:szCs w:val="24"/>
        </w:rPr>
      </w:pPr>
      <w:r w:rsidRPr="00DA781B">
        <w:rPr>
          <w:rFonts w:ascii="Arial" w:hAnsi="Arial" w:cs="Arial"/>
          <w:sz w:val="24"/>
          <w:szCs w:val="24"/>
        </w:rPr>
        <w:t xml:space="preserve">Acta de registro de Reunión de consejo de participación social en cabildo efectuada el </w:t>
      </w:r>
      <w:r>
        <w:rPr>
          <w:rFonts w:ascii="Arial" w:hAnsi="Arial" w:cs="Arial"/>
          <w:sz w:val="24"/>
          <w:szCs w:val="24"/>
        </w:rPr>
        <w:t>día 30 de mayo de 2013.</w:t>
      </w:r>
    </w:p>
    <w:p w:rsidR="00DA781B" w:rsidRDefault="00DA781B" w:rsidP="00A26CA7">
      <w:pPr>
        <w:jc w:val="both"/>
        <w:rPr>
          <w:rFonts w:ascii="Arial" w:hAnsi="Arial" w:cs="Arial"/>
          <w:sz w:val="24"/>
          <w:szCs w:val="24"/>
        </w:rPr>
      </w:pPr>
      <w:r>
        <w:rPr>
          <w:rFonts w:ascii="Arial" w:hAnsi="Arial" w:cs="Arial"/>
          <w:sz w:val="24"/>
          <w:szCs w:val="24"/>
        </w:rPr>
        <w:t>Se dio lectura al acta de la reunión del 11 de abril.</w:t>
      </w:r>
    </w:p>
    <w:p w:rsidR="00DA781B" w:rsidRDefault="00DA781B" w:rsidP="00A26CA7">
      <w:pPr>
        <w:jc w:val="both"/>
        <w:rPr>
          <w:rFonts w:ascii="Arial" w:hAnsi="Arial" w:cs="Arial"/>
          <w:sz w:val="24"/>
          <w:szCs w:val="24"/>
        </w:rPr>
      </w:pPr>
      <w:r>
        <w:rPr>
          <w:rFonts w:ascii="Arial" w:hAnsi="Arial" w:cs="Arial"/>
          <w:sz w:val="24"/>
          <w:szCs w:val="24"/>
        </w:rPr>
        <w:t>El maestro Gustavo Arias menciona su inconformidad por no aparecer su escuela seleccionada en la lista que elaboró la cartera de infraestructura. “Si no lo arregla C.P.</w:t>
      </w:r>
      <w:r w:rsidR="00BD0C49">
        <w:rPr>
          <w:rFonts w:ascii="Arial" w:hAnsi="Arial" w:cs="Arial"/>
          <w:sz w:val="24"/>
          <w:szCs w:val="24"/>
        </w:rPr>
        <w:t>S. que lo arregle el presidente.</w:t>
      </w:r>
    </w:p>
    <w:p w:rsidR="00BD0C49" w:rsidRDefault="00BD0C49" w:rsidP="00A26CA7">
      <w:pPr>
        <w:jc w:val="both"/>
        <w:rPr>
          <w:rFonts w:ascii="Arial" w:hAnsi="Arial" w:cs="Arial"/>
          <w:sz w:val="24"/>
          <w:szCs w:val="24"/>
        </w:rPr>
      </w:pPr>
      <w:r>
        <w:rPr>
          <w:rFonts w:ascii="Arial" w:hAnsi="Arial" w:cs="Arial"/>
          <w:sz w:val="24"/>
          <w:szCs w:val="24"/>
        </w:rPr>
        <w:t>Se organizó la clausura de ciclo escolar, aceptando en su totalidad la propuesta de realizarla el día 27 de junio a las 5:00 pm. con probabilidad de lugar el Auditorio de la Prepa; Se premiara a un alumno (mejo</w:t>
      </w:r>
      <w:r w:rsidR="00EC0D21">
        <w:rPr>
          <w:rFonts w:ascii="Arial" w:hAnsi="Arial" w:cs="Arial"/>
          <w:sz w:val="24"/>
          <w:szCs w:val="24"/>
        </w:rPr>
        <w:t>r promedio) por grado, reconocimiento a la escuela</w:t>
      </w:r>
      <w:bookmarkStart w:id="0" w:name="_GoBack"/>
      <w:bookmarkEnd w:id="0"/>
    </w:p>
    <w:p w:rsidR="00C81949" w:rsidRDefault="00BD0C49" w:rsidP="00A26CA7">
      <w:pPr>
        <w:jc w:val="both"/>
        <w:rPr>
          <w:rFonts w:ascii="Arial" w:hAnsi="Arial" w:cs="Arial"/>
          <w:sz w:val="24"/>
          <w:szCs w:val="24"/>
        </w:rPr>
      </w:pPr>
      <w:r>
        <w:rPr>
          <w:rFonts w:ascii="Arial" w:hAnsi="Arial" w:cs="Arial"/>
          <w:sz w:val="24"/>
          <w:szCs w:val="24"/>
        </w:rPr>
        <w:t xml:space="preserve">Se informa que representantes sindicales de GDL dan esperanza a la construcción de clínica del ISSSTE en Jalos, la única petición es que el presidente done el terreno. Se hará una lista de derechohabientes. El maestro Chuy Martínez expuso un formato para recabar los datos de los derechohabientes y sus beneficiarios. </w:t>
      </w:r>
      <w:r w:rsidR="00C81949">
        <w:rPr>
          <w:rFonts w:ascii="Arial" w:hAnsi="Arial" w:cs="Arial"/>
          <w:sz w:val="24"/>
          <w:szCs w:val="24"/>
        </w:rPr>
        <w:t xml:space="preserve">La maestra Sandra enviará el formato a los maestros federales; entregando a cada representante sindical por escuela. También se pidió en forma electrónica para que cada quien la imprima. </w:t>
      </w:r>
    </w:p>
    <w:p w:rsidR="00BD0C49" w:rsidRDefault="00BD0C49" w:rsidP="00A26CA7">
      <w:pPr>
        <w:jc w:val="both"/>
        <w:rPr>
          <w:rFonts w:ascii="Arial" w:hAnsi="Arial" w:cs="Arial"/>
          <w:sz w:val="24"/>
          <w:szCs w:val="24"/>
        </w:rPr>
      </w:pPr>
      <w:r>
        <w:rPr>
          <w:rFonts w:ascii="Arial" w:hAnsi="Arial" w:cs="Arial"/>
          <w:sz w:val="24"/>
          <w:szCs w:val="24"/>
        </w:rPr>
        <w:t>El maestro enlace de Telesecundaria pide unificar las propuesta de C.P.S. con la información que se le entregó al maestro Flavio Humberto</w:t>
      </w:r>
      <w:r w:rsidR="0038383C">
        <w:rPr>
          <w:rFonts w:ascii="Arial" w:hAnsi="Arial" w:cs="Arial"/>
          <w:sz w:val="24"/>
          <w:szCs w:val="24"/>
        </w:rPr>
        <w:t>, agregándola inco</w:t>
      </w:r>
      <w:r w:rsidR="00C81949">
        <w:rPr>
          <w:rFonts w:ascii="Arial" w:hAnsi="Arial" w:cs="Arial"/>
          <w:sz w:val="24"/>
          <w:szCs w:val="24"/>
        </w:rPr>
        <w:t>n</w:t>
      </w:r>
      <w:r w:rsidR="0038383C">
        <w:rPr>
          <w:rFonts w:ascii="Arial" w:hAnsi="Arial" w:cs="Arial"/>
          <w:sz w:val="24"/>
          <w:szCs w:val="24"/>
        </w:rPr>
        <w:t>formidad que tienen sobre el medico encargado del ISSSTE en Jalos y que el maestro Flavio pidió elaboraran un oficio donde propongan a un nuevo médico. Menciona un maestro que los que están dados de alta en GDL es complicado cambiarse a Jalos como derechohabientes.</w:t>
      </w:r>
    </w:p>
    <w:p w:rsidR="00421E99" w:rsidRDefault="00421E99" w:rsidP="00A26CA7">
      <w:pPr>
        <w:jc w:val="both"/>
        <w:rPr>
          <w:rFonts w:ascii="Arial" w:hAnsi="Arial" w:cs="Arial"/>
          <w:sz w:val="24"/>
          <w:szCs w:val="24"/>
        </w:rPr>
      </w:pPr>
      <w:r>
        <w:rPr>
          <w:rFonts w:ascii="Arial" w:hAnsi="Arial" w:cs="Arial"/>
          <w:sz w:val="24"/>
          <w:szCs w:val="24"/>
        </w:rPr>
        <w:t>Las clases de inglés para 5º y 6º será únicamente para la cabecera, están confirmadas cuatro escuelas: López Mateos, Plan de San Luis, López Cotilla. Se analizará que el maestro que imparta esta lengua este certificado.</w:t>
      </w:r>
    </w:p>
    <w:p w:rsidR="00421E99" w:rsidRDefault="00421E99" w:rsidP="00A26CA7">
      <w:pPr>
        <w:jc w:val="both"/>
        <w:rPr>
          <w:rFonts w:ascii="Arial" w:hAnsi="Arial" w:cs="Arial"/>
          <w:sz w:val="24"/>
          <w:szCs w:val="24"/>
        </w:rPr>
      </w:pPr>
      <w:r>
        <w:rPr>
          <w:rFonts w:ascii="Arial" w:hAnsi="Arial" w:cs="Arial"/>
          <w:sz w:val="24"/>
          <w:szCs w:val="24"/>
        </w:rPr>
        <w:t xml:space="preserve">Asuntos varios: Se benefició a tres escuelas para obras, restauración y arreglo. La comisión de infraestructura  analizó los datos que subieron a la plataforma donde priorizó, Se menciona que sólo quince escuelas se registraron en la plataforma. Se dio lectura de esas 15 escuelas registradas. </w:t>
      </w:r>
    </w:p>
    <w:p w:rsidR="00421E99" w:rsidRDefault="00421E99" w:rsidP="00A26CA7">
      <w:pPr>
        <w:jc w:val="both"/>
        <w:rPr>
          <w:rFonts w:ascii="Arial" w:hAnsi="Arial" w:cs="Arial"/>
          <w:sz w:val="24"/>
          <w:szCs w:val="24"/>
        </w:rPr>
      </w:pPr>
      <w:r>
        <w:rPr>
          <w:rFonts w:ascii="Arial" w:hAnsi="Arial" w:cs="Arial"/>
          <w:sz w:val="24"/>
          <w:szCs w:val="24"/>
        </w:rPr>
        <w:t>La maestra Pachis comenta que al maestro Arias aún no se le tiene una respuesta porque apenas entregó el oficio. Explicó que ellos no manejan directamente los recursos económicos, se requiere de hacer gestión administrativa.</w:t>
      </w:r>
    </w:p>
    <w:p w:rsidR="00421E99" w:rsidRDefault="00421E99" w:rsidP="00A26CA7">
      <w:pPr>
        <w:jc w:val="both"/>
        <w:rPr>
          <w:rFonts w:ascii="Arial" w:hAnsi="Arial" w:cs="Arial"/>
          <w:sz w:val="24"/>
          <w:szCs w:val="24"/>
        </w:rPr>
      </w:pPr>
      <w:r>
        <w:rPr>
          <w:rFonts w:ascii="Arial" w:hAnsi="Arial" w:cs="Arial"/>
          <w:sz w:val="24"/>
          <w:szCs w:val="24"/>
        </w:rPr>
        <w:t xml:space="preserve">El viaje para secundaria no está organizado aun pero si se realizará. El viaje a Trompo Mágico para los mejores lugares de Preescolar ya esta organizado, sólo </w:t>
      </w:r>
      <w:r>
        <w:rPr>
          <w:rFonts w:ascii="Arial" w:hAnsi="Arial" w:cs="Arial"/>
          <w:sz w:val="24"/>
          <w:szCs w:val="24"/>
        </w:rPr>
        <w:lastRenderedPageBreak/>
        <w:t>están esperando que los camiones del H. Ayuntamiento estén disponibles (una fecha probable es el 15 de junio)</w:t>
      </w:r>
    </w:p>
    <w:p w:rsidR="00091FFD" w:rsidRDefault="00091FFD" w:rsidP="00A26CA7">
      <w:pPr>
        <w:jc w:val="both"/>
        <w:rPr>
          <w:rFonts w:ascii="Arial" w:hAnsi="Arial" w:cs="Arial"/>
          <w:sz w:val="24"/>
          <w:szCs w:val="24"/>
        </w:rPr>
      </w:pPr>
      <w:r>
        <w:rPr>
          <w:rFonts w:ascii="Arial" w:hAnsi="Arial" w:cs="Arial"/>
          <w:sz w:val="24"/>
          <w:szCs w:val="24"/>
        </w:rPr>
        <w:t>Un maestro le recordó a la Regidora de educación la invitación que se le hizo al presidente a ir una jornada laboral a su escuela en turno vespertino, para que vea las necesidades y el calor que soportan los alumnos.</w:t>
      </w:r>
    </w:p>
    <w:p w:rsidR="00091FFD" w:rsidRDefault="00091FFD" w:rsidP="00A26CA7">
      <w:pPr>
        <w:jc w:val="both"/>
        <w:rPr>
          <w:rFonts w:ascii="Arial" w:hAnsi="Arial" w:cs="Arial"/>
          <w:sz w:val="24"/>
          <w:szCs w:val="24"/>
        </w:rPr>
      </w:pPr>
      <w:r>
        <w:rPr>
          <w:rFonts w:ascii="Arial" w:hAnsi="Arial" w:cs="Arial"/>
          <w:sz w:val="24"/>
          <w:szCs w:val="24"/>
        </w:rPr>
        <w:t>Próxima fecha de reunión es el jueves 13 de Julio.</w:t>
      </w:r>
    </w:p>
    <w:p w:rsidR="00DA781B" w:rsidRDefault="00DA781B" w:rsidP="00A26CA7">
      <w:pPr>
        <w:jc w:val="both"/>
        <w:rPr>
          <w:rFonts w:ascii="Arial" w:hAnsi="Arial" w:cs="Arial"/>
          <w:sz w:val="24"/>
          <w:szCs w:val="24"/>
        </w:rPr>
      </w:pPr>
    </w:p>
    <w:p w:rsidR="00DA781B" w:rsidRPr="00DA781B" w:rsidRDefault="00DA781B" w:rsidP="00A26CA7">
      <w:pPr>
        <w:jc w:val="both"/>
        <w:rPr>
          <w:rFonts w:ascii="Arial" w:hAnsi="Arial" w:cs="Arial"/>
          <w:sz w:val="24"/>
          <w:szCs w:val="24"/>
        </w:rPr>
      </w:pPr>
    </w:p>
    <w:sectPr w:rsidR="00DA781B" w:rsidRPr="00DA781B" w:rsidSect="003701A5">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DA781B"/>
    <w:rsid w:val="00091FFD"/>
    <w:rsid w:val="00155EAC"/>
    <w:rsid w:val="00252A59"/>
    <w:rsid w:val="003701A5"/>
    <w:rsid w:val="0038383C"/>
    <w:rsid w:val="00421E99"/>
    <w:rsid w:val="004974F8"/>
    <w:rsid w:val="00A26CA7"/>
    <w:rsid w:val="00B044C7"/>
    <w:rsid w:val="00BD0C49"/>
    <w:rsid w:val="00C81949"/>
    <w:rsid w:val="00DA781B"/>
    <w:rsid w:val="00EC0D21"/>
    <w:rsid w:val="00FF2A13"/>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1A5"/>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436</Words>
  <Characters>2398</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2829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DELL</cp:lastModifiedBy>
  <cp:revision>2</cp:revision>
  <dcterms:created xsi:type="dcterms:W3CDTF">2013-06-11T14:41:00Z</dcterms:created>
  <dcterms:modified xsi:type="dcterms:W3CDTF">2013-06-11T14:41:00Z</dcterms:modified>
</cp:coreProperties>
</file>